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4B1" w:rsidRPr="005E06E9" w:rsidRDefault="00CB7419" w:rsidP="000E1B19">
      <w:pPr>
        <w:spacing w:line="240" w:lineRule="auto"/>
        <w:jc w:val="both"/>
        <w:rPr>
          <w:b/>
          <w:sz w:val="24"/>
          <w:szCs w:val="24"/>
        </w:rPr>
      </w:pPr>
      <w:r w:rsidRPr="005E06E9">
        <w:rPr>
          <w:b/>
          <w:sz w:val="24"/>
          <w:szCs w:val="24"/>
        </w:rPr>
        <w:t>EVIDENCIA DE CONTROL DE CLASES DE LABORATORIO</w:t>
      </w:r>
      <w:r w:rsidR="000E1B19">
        <w:rPr>
          <w:b/>
          <w:sz w:val="24"/>
          <w:szCs w:val="24"/>
        </w:rPr>
        <w:t>*</w:t>
      </w:r>
    </w:p>
    <w:p w:rsidR="00130896" w:rsidRDefault="000062E1" w:rsidP="000062E1">
      <w:pPr>
        <w:spacing w:line="240" w:lineRule="auto"/>
        <w:jc w:val="both"/>
        <w:rPr>
          <w:b/>
        </w:rPr>
      </w:pPr>
      <w:r>
        <w:rPr>
          <w:b/>
        </w:rPr>
        <w:t>TITULACIÓN:</w:t>
      </w:r>
    </w:p>
    <w:p w:rsidR="00130896" w:rsidRDefault="00130896" w:rsidP="000062E1">
      <w:pPr>
        <w:spacing w:line="240" w:lineRule="auto"/>
        <w:jc w:val="both"/>
        <w:rPr>
          <w:b/>
        </w:rPr>
      </w:pPr>
      <w:r>
        <w:rPr>
          <w:b/>
        </w:rPr>
        <w:t>MATERIA:</w:t>
      </w:r>
    </w:p>
    <w:p w:rsidR="000062E1" w:rsidRPr="00923337" w:rsidRDefault="000062E1" w:rsidP="005E06E9">
      <w:pPr>
        <w:spacing w:line="240" w:lineRule="auto"/>
        <w:jc w:val="both"/>
        <w:rPr>
          <w:b/>
        </w:rPr>
      </w:pPr>
      <w:r>
        <w:rPr>
          <w:b/>
        </w:rPr>
        <w:t>LABORATORIO (PLANTA, NÚMERO, BLOQUE):</w:t>
      </w:r>
    </w:p>
    <w:tbl>
      <w:tblPr>
        <w:tblStyle w:val="Tablaconcuadrcula"/>
        <w:tblW w:w="14963" w:type="dxa"/>
        <w:jc w:val="center"/>
        <w:tblInd w:w="-743" w:type="dxa"/>
        <w:tblLook w:val="04A0" w:firstRow="1" w:lastRow="0" w:firstColumn="1" w:lastColumn="0" w:noHBand="0" w:noVBand="1"/>
      </w:tblPr>
      <w:tblGrid>
        <w:gridCol w:w="1208"/>
        <w:gridCol w:w="1257"/>
        <w:gridCol w:w="1134"/>
        <w:gridCol w:w="1559"/>
        <w:gridCol w:w="5043"/>
        <w:gridCol w:w="1879"/>
        <w:gridCol w:w="2883"/>
      </w:tblGrid>
      <w:tr w:rsidR="00E00048" w:rsidRPr="002F481C" w:rsidTr="00E00048">
        <w:trPr>
          <w:trHeight w:val="865"/>
          <w:jc w:val="center"/>
        </w:trPr>
        <w:tc>
          <w:tcPr>
            <w:tcW w:w="1208" w:type="dxa"/>
            <w:vAlign w:val="center"/>
          </w:tcPr>
          <w:p w:rsidR="00E00048" w:rsidRPr="002F481C" w:rsidRDefault="00E00048" w:rsidP="00BA5038">
            <w:pPr>
              <w:jc w:val="center"/>
              <w:rPr>
                <w:b/>
              </w:rPr>
            </w:pPr>
            <w:r>
              <w:rPr>
                <w:b/>
              </w:rPr>
              <w:t>DÍA</w:t>
            </w:r>
          </w:p>
        </w:tc>
        <w:tc>
          <w:tcPr>
            <w:tcW w:w="1257" w:type="dxa"/>
            <w:vAlign w:val="center"/>
          </w:tcPr>
          <w:p w:rsidR="00E00048" w:rsidRDefault="00E00048" w:rsidP="00BA5038">
            <w:pPr>
              <w:jc w:val="center"/>
              <w:rPr>
                <w:b/>
              </w:rPr>
            </w:pPr>
            <w:r>
              <w:rPr>
                <w:b/>
              </w:rPr>
              <w:t>HORARIO</w:t>
            </w:r>
          </w:p>
        </w:tc>
        <w:tc>
          <w:tcPr>
            <w:tcW w:w="1134" w:type="dxa"/>
            <w:vAlign w:val="center"/>
          </w:tcPr>
          <w:p w:rsidR="00E00048" w:rsidRDefault="00E00048" w:rsidP="00E00048">
            <w:pPr>
              <w:jc w:val="center"/>
              <w:rPr>
                <w:b/>
              </w:rPr>
            </w:pPr>
            <w:r>
              <w:rPr>
                <w:b/>
              </w:rPr>
              <w:t>GRUPO</w:t>
            </w:r>
          </w:p>
        </w:tc>
        <w:tc>
          <w:tcPr>
            <w:tcW w:w="1559" w:type="dxa"/>
          </w:tcPr>
          <w:p w:rsidR="00E00048" w:rsidRDefault="00E00048" w:rsidP="00E00048">
            <w:pPr>
              <w:jc w:val="center"/>
              <w:rPr>
                <w:b/>
              </w:rPr>
            </w:pPr>
          </w:p>
          <w:p w:rsidR="00E00048" w:rsidRDefault="00E00048" w:rsidP="00E00048">
            <w:pPr>
              <w:jc w:val="center"/>
              <w:rPr>
                <w:b/>
              </w:rPr>
            </w:pPr>
            <w:r>
              <w:rPr>
                <w:b/>
              </w:rPr>
              <w:t>Nº ALUMNOS</w:t>
            </w:r>
          </w:p>
        </w:tc>
        <w:tc>
          <w:tcPr>
            <w:tcW w:w="5043" w:type="dxa"/>
            <w:vAlign w:val="center"/>
          </w:tcPr>
          <w:p w:rsidR="00E00048" w:rsidRDefault="00E00048" w:rsidP="00BA5038">
            <w:pPr>
              <w:jc w:val="center"/>
              <w:rPr>
                <w:b/>
              </w:rPr>
            </w:pPr>
            <w:r>
              <w:rPr>
                <w:b/>
              </w:rPr>
              <w:t>PROFESOR/A</w:t>
            </w:r>
          </w:p>
        </w:tc>
        <w:tc>
          <w:tcPr>
            <w:tcW w:w="1879" w:type="dxa"/>
            <w:vAlign w:val="center"/>
          </w:tcPr>
          <w:p w:rsidR="00E00048" w:rsidRPr="002F481C" w:rsidRDefault="00E00048" w:rsidP="00BA5038">
            <w:pPr>
              <w:jc w:val="center"/>
              <w:rPr>
                <w:b/>
              </w:rPr>
            </w:pPr>
            <w:r>
              <w:rPr>
                <w:b/>
              </w:rPr>
              <w:t>SINATURA</w:t>
            </w:r>
          </w:p>
        </w:tc>
        <w:tc>
          <w:tcPr>
            <w:tcW w:w="2883" w:type="dxa"/>
            <w:vAlign w:val="center"/>
          </w:tcPr>
          <w:p w:rsidR="00E00048" w:rsidRPr="002F481C" w:rsidRDefault="00E00048" w:rsidP="00BA5038">
            <w:pPr>
              <w:jc w:val="center"/>
              <w:rPr>
                <w:b/>
              </w:rPr>
            </w:pPr>
            <w:r>
              <w:rPr>
                <w:b/>
              </w:rPr>
              <w:t>INCIDENCIAS</w:t>
            </w:r>
          </w:p>
        </w:tc>
      </w:tr>
      <w:tr w:rsidR="00E00048" w:rsidTr="00E00048">
        <w:trPr>
          <w:jc w:val="center"/>
        </w:trPr>
        <w:tc>
          <w:tcPr>
            <w:tcW w:w="1208" w:type="dxa"/>
          </w:tcPr>
          <w:p w:rsidR="00E00048" w:rsidRDefault="00E00048" w:rsidP="002F481C">
            <w:pPr>
              <w:jc w:val="center"/>
            </w:pPr>
          </w:p>
          <w:p w:rsidR="00E00048" w:rsidRDefault="00E00048" w:rsidP="002F481C">
            <w:pPr>
              <w:jc w:val="center"/>
            </w:pPr>
          </w:p>
        </w:tc>
        <w:tc>
          <w:tcPr>
            <w:tcW w:w="1257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1134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1559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5043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1879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2883" w:type="dxa"/>
          </w:tcPr>
          <w:p w:rsidR="00E00048" w:rsidRPr="000062E1" w:rsidRDefault="00E00048" w:rsidP="002F481C">
            <w:pPr>
              <w:jc w:val="center"/>
              <w:rPr>
                <w:b/>
              </w:rPr>
            </w:pPr>
          </w:p>
        </w:tc>
      </w:tr>
      <w:tr w:rsidR="00E00048" w:rsidTr="00E00048">
        <w:trPr>
          <w:jc w:val="center"/>
        </w:trPr>
        <w:tc>
          <w:tcPr>
            <w:tcW w:w="1208" w:type="dxa"/>
          </w:tcPr>
          <w:p w:rsidR="00E00048" w:rsidRDefault="00E00048" w:rsidP="002F481C">
            <w:pPr>
              <w:jc w:val="center"/>
            </w:pPr>
          </w:p>
          <w:p w:rsidR="00E00048" w:rsidRDefault="00E00048" w:rsidP="002F481C">
            <w:pPr>
              <w:jc w:val="center"/>
            </w:pPr>
          </w:p>
        </w:tc>
        <w:tc>
          <w:tcPr>
            <w:tcW w:w="1257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1134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1559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5043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1879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2883" w:type="dxa"/>
          </w:tcPr>
          <w:p w:rsidR="00E00048" w:rsidRDefault="00E00048" w:rsidP="002F481C">
            <w:pPr>
              <w:jc w:val="center"/>
            </w:pPr>
          </w:p>
        </w:tc>
      </w:tr>
      <w:tr w:rsidR="00E00048" w:rsidTr="00E00048">
        <w:trPr>
          <w:jc w:val="center"/>
        </w:trPr>
        <w:tc>
          <w:tcPr>
            <w:tcW w:w="1208" w:type="dxa"/>
          </w:tcPr>
          <w:p w:rsidR="00E00048" w:rsidRDefault="00E00048" w:rsidP="002F481C">
            <w:pPr>
              <w:jc w:val="center"/>
            </w:pPr>
          </w:p>
          <w:p w:rsidR="00E00048" w:rsidRDefault="00E00048" w:rsidP="002F481C">
            <w:pPr>
              <w:jc w:val="center"/>
            </w:pPr>
          </w:p>
        </w:tc>
        <w:tc>
          <w:tcPr>
            <w:tcW w:w="1257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1134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1559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5043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1879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2883" w:type="dxa"/>
          </w:tcPr>
          <w:p w:rsidR="00E00048" w:rsidRDefault="00E00048" w:rsidP="002F481C">
            <w:pPr>
              <w:jc w:val="center"/>
            </w:pPr>
          </w:p>
        </w:tc>
      </w:tr>
      <w:tr w:rsidR="00E00048" w:rsidTr="00E00048">
        <w:trPr>
          <w:jc w:val="center"/>
        </w:trPr>
        <w:tc>
          <w:tcPr>
            <w:tcW w:w="1208" w:type="dxa"/>
          </w:tcPr>
          <w:p w:rsidR="00E00048" w:rsidRDefault="00E00048" w:rsidP="002F481C">
            <w:pPr>
              <w:jc w:val="center"/>
            </w:pPr>
          </w:p>
          <w:p w:rsidR="00E00048" w:rsidRDefault="00E00048" w:rsidP="002F481C">
            <w:pPr>
              <w:jc w:val="center"/>
            </w:pPr>
          </w:p>
        </w:tc>
        <w:tc>
          <w:tcPr>
            <w:tcW w:w="1257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1134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1559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5043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1879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2883" w:type="dxa"/>
          </w:tcPr>
          <w:p w:rsidR="00E00048" w:rsidRDefault="00E00048" w:rsidP="002F481C">
            <w:pPr>
              <w:jc w:val="center"/>
            </w:pPr>
          </w:p>
        </w:tc>
      </w:tr>
      <w:tr w:rsidR="00E00048" w:rsidTr="00E00048">
        <w:trPr>
          <w:jc w:val="center"/>
        </w:trPr>
        <w:tc>
          <w:tcPr>
            <w:tcW w:w="1208" w:type="dxa"/>
          </w:tcPr>
          <w:p w:rsidR="00E00048" w:rsidRDefault="00E00048" w:rsidP="002F481C">
            <w:pPr>
              <w:jc w:val="center"/>
            </w:pPr>
          </w:p>
          <w:p w:rsidR="00E00048" w:rsidRDefault="00E00048" w:rsidP="002F481C">
            <w:pPr>
              <w:jc w:val="center"/>
            </w:pPr>
          </w:p>
        </w:tc>
        <w:tc>
          <w:tcPr>
            <w:tcW w:w="1257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1134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1559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5043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1879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2883" w:type="dxa"/>
          </w:tcPr>
          <w:p w:rsidR="00E00048" w:rsidRDefault="00E00048" w:rsidP="002F481C">
            <w:pPr>
              <w:jc w:val="center"/>
            </w:pPr>
          </w:p>
        </w:tc>
      </w:tr>
      <w:tr w:rsidR="00E00048" w:rsidTr="00E00048">
        <w:trPr>
          <w:jc w:val="center"/>
        </w:trPr>
        <w:tc>
          <w:tcPr>
            <w:tcW w:w="1208" w:type="dxa"/>
          </w:tcPr>
          <w:p w:rsidR="00E00048" w:rsidRDefault="00E00048" w:rsidP="002F481C">
            <w:pPr>
              <w:jc w:val="center"/>
            </w:pPr>
          </w:p>
          <w:p w:rsidR="00E00048" w:rsidRDefault="00E00048" w:rsidP="002F481C">
            <w:pPr>
              <w:jc w:val="center"/>
            </w:pPr>
          </w:p>
        </w:tc>
        <w:tc>
          <w:tcPr>
            <w:tcW w:w="1257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1134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1559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5043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1879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2883" w:type="dxa"/>
          </w:tcPr>
          <w:p w:rsidR="00E00048" w:rsidRDefault="00E00048" w:rsidP="002F481C">
            <w:pPr>
              <w:jc w:val="center"/>
            </w:pPr>
          </w:p>
        </w:tc>
      </w:tr>
      <w:tr w:rsidR="00E00048" w:rsidTr="00E00048">
        <w:trPr>
          <w:jc w:val="center"/>
        </w:trPr>
        <w:tc>
          <w:tcPr>
            <w:tcW w:w="1208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1257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1134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1559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5043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1879" w:type="dxa"/>
          </w:tcPr>
          <w:p w:rsidR="00E00048" w:rsidRDefault="00E00048" w:rsidP="002F481C">
            <w:pPr>
              <w:jc w:val="center"/>
            </w:pPr>
          </w:p>
        </w:tc>
        <w:tc>
          <w:tcPr>
            <w:tcW w:w="2883" w:type="dxa"/>
          </w:tcPr>
          <w:p w:rsidR="00E00048" w:rsidRDefault="00E00048" w:rsidP="002F481C">
            <w:pPr>
              <w:jc w:val="center"/>
            </w:pPr>
          </w:p>
          <w:p w:rsidR="00E00048" w:rsidRDefault="00E00048" w:rsidP="002F481C">
            <w:pPr>
              <w:jc w:val="center"/>
            </w:pPr>
          </w:p>
        </w:tc>
      </w:tr>
    </w:tbl>
    <w:p w:rsidR="008A04B1" w:rsidRDefault="000E1B19">
      <w:r>
        <w:t>*</w:t>
      </w:r>
      <w:proofErr w:type="spellStart"/>
      <w:r w:rsidR="000062E1">
        <w:t>Engadir</w:t>
      </w:r>
      <w:proofErr w:type="spellEnd"/>
      <w:r w:rsidR="000062E1">
        <w:t xml:space="preserve"> tantas follas como </w:t>
      </w:r>
      <w:proofErr w:type="spellStart"/>
      <w:r w:rsidR="000062E1">
        <w:t>faga</w:t>
      </w:r>
      <w:proofErr w:type="spellEnd"/>
      <w:r w:rsidR="000062E1">
        <w:t xml:space="preserve"> falta</w:t>
      </w:r>
      <w:r w:rsidR="00485B1D"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7995969</wp:posOffset>
            </wp:positionH>
            <wp:positionV relativeFrom="paragraph">
              <wp:posOffset>109367</wp:posOffset>
            </wp:positionV>
            <wp:extent cx="1429922" cy="1083212"/>
            <wp:effectExtent l="19050" t="0" r="0" b="0"/>
            <wp:wrapNone/>
            <wp:docPr id="2" name="1 Imagen" descr="t_simbolo_quim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_simbolo_quimica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9922" cy="1083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A04B1" w:rsidSect="00CB74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954" w:right="1417" w:bottom="1701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8B4" w:rsidRDefault="004378B4" w:rsidP="008A04B1">
      <w:pPr>
        <w:spacing w:after="0" w:line="240" w:lineRule="auto"/>
      </w:pPr>
      <w:r>
        <w:separator/>
      </w:r>
    </w:p>
  </w:endnote>
  <w:endnote w:type="continuationSeparator" w:id="0">
    <w:p w:rsidR="004378B4" w:rsidRDefault="004378B4" w:rsidP="008A0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TC New Baskerville Std">
    <w:panose1 w:val="00000000000000000000"/>
    <w:charset w:val="00"/>
    <w:family w:val="roman"/>
    <w:notTrueType/>
    <w:pitch w:val="variable"/>
    <w:sig w:usb0="800000AF" w:usb1="5000204A" w:usb2="00000000" w:usb3="00000000" w:csb0="00000001" w:csb1="00000000"/>
  </w:font>
  <w:font w:name="ITC New Baskerville">
    <w:altName w:val="Arial"/>
    <w:panose1 w:val="00000000000000000000"/>
    <w:charset w:val="00"/>
    <w:family w:val="modern"/>
    <w:notTrueType/>
    <w:pitch w:val="variable"/>
    <w:sig w:usb0="00000001" w:usb1="40000048" w:usb2="00000000" w:usb3="00000000" w:csb0="000001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4C" w:rsidRDefault="0076424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81C" w:rsidRPr="00434535" w:rsidRDefault="002F481C" w:rsidP="002F481C">
    <w:pPr>
      <w:pStyle w:val="Piedepgina"/>
      <w:jc w:val="both"/>
      <w:rPr>
        <w:sz w:val="18"/>
        <w:szCs w:val="18"/>
      </w:rPr>
    </w:pPr>
    <w:r w:rsidRPr="00434535">
      <w:rPr>
        <w:sz w:val="18"/>
        <w:szCs w:val="18"/>
      </w:rPr>
      <w:t xml:space="preserve">Este impreso é un documento oficial que é utilizado a efectos de dar </w:t>
    </w:r>
    <w:proofErr w:type="spellStart"/>
    <w:r w:rsidRPr="00434535">
      <w:rPr>
        <w:sz w:val="18"/>
        <w:szCs w:val="18"/>
      </w:rPr>
      <w:t>cumprimento</w:t>
    </w:r>
    <w:proofErr w:type="spellEnd"/>
    <w:r w:rsidRPr="00434535">
      <w:rPr>
        <w:sz w:val="18"/>
        <w:szCs w:val="18"/>
      </w:rPr>
      <w:t xml:space="preserve"> as Normas de Organización Docente. Sirve así </w:t>
    </w:r>
    <w:proofErr w:type="spellStart"/>
    <w:r w:rsidRPr="00434535">
      <w:rPr>
        <w:sz w:val="18"/>
        <w:szCs w:val="18"/>
      </w:rPr>
      <w:t>mesmo</w:t>
    </w:r>
    <w:proofErr w:type="spellEnd"/>
    <w:r w:rsidRPr="00434535">
      <w:rPr>
        <w:sz w:val="18"/>
        <w:szCs w:val="18"/>
      </w:rPr>
      <w:t xml:space="preserve"> para poder </w:t>
    </w:r>
    <w:proofErr w:type="spellStart"/>
    <w:r w:rsidRPr="00434535">
      <w:rPr>
        <w:sz w:val="18"/>
        <w:szCs w:val="18"/>
      </w:rPr>
      <w:t>mellora</w:t>
    </w:r>
    <w:r w:rsidR="00434535">
      <w:rPr>
        <w:sz w:val="18"/>
        <w:szCs w:val="18"/>
      </w:rPr>
      <w:t>r</w:t>
    </w:r>
    <w:proofErr w:type="spellEnd"/>
    <w:r w:rsidRPr="00434535">
      <w:rPr>
        <w:sz w:val="18"/>
        <w:szCs w:val="18"/>
      </w:rPr>
      <w:t xml:space="preserve"> </w:t>
    </w:r>
    <w:r w:rsidR="00434535">
      <w:rPr>
        <w:sz w:val="18"/>
        <w:szCs w:val="18"/>
      </w:rPr>
      <w:t xml:space="preserve">a </w:t>
    </w:r>
    <w:proofErr w:type="spellStart"/>
    <w:r w:rsidRPr="00434535">
      <w:rPr>
        <w:sz w:val="18"/>
        <w:szCs w:val="18"/>
      </w:rPr>
      <w:t>calidade</w:t>
    </w:r>
    <w:proofErr w:type="spellEnd"/>
    <w:r w:rsidRPr="00434535">
      <w:rPr>
        <w:sz w:val="18"/>
        <w:szCs w:val="18"/>
      </w:rPr>
      <w:t xml:space="preserve"> doc</w:t>
    </w:r>
    <w:r w:rsidR="00434535">
      <w:rPr>
        <w:sz w:val="18"/>
        <w:szCs w:val="18"/>
      </w:rPr>
      <w:t xml:space="preserve">ente a </w:t>
    </w:r>
    <w:proofErr w:type="spellStart"/>
    <w:r w:rsidR="00434535">
      <w:rPr>
        <w:sz w:val="18"/>
        <w:szCs w:val="18"/>
      </w:rPr>
      <w:t>calidade</w:t>
    </w:r>
    <w:proofErr w:type="spellEnd"/>
    <w:r w:rsidR="00434535">
      <w:rPr>
        <w:sz w:val="18"/>
        <w:szCs w:val="18"/>
      </w:rPr>
      <w:t xml:space="preserve"> docente universitaria</w:t>
    </w:r>
    <w:r w:rsidRPr="00434535">
      <w:rPr>
        <w:sz w:val="18"/>
        <w:szCs w:val="18"/>
      </w:rPr>
      <w:t xml:space="preserve">. O </w:t>
    </w:r>
    <w:proofErr w:type="spellStart"/>
    <w:r w:rsidRPr="00434535">
      <w:rPr>
        <w:sz w:val="18"/>
        <w:szCs w:val="18"/>
      </w:rPr>
      <w:t>seu</w:t>
    </w:r>
    <w:proofErr w:type="spellEnd"/>
    <w:r w:rsidRPr="00434535">
      <w:rPr>
        <w:sz w:val="18"/>
        <w:szCs w:val="18"/>
      </w:rPr>
      <w:t xml:space="preserve"> </w:t>
    </w:r>
    <w:proofErr w:type="spellStart"/>
    <w:r w:rsidRPr="00434535">
      <w:rPr>
        <w:sz w:val="18"/>
        <w:szCs w:val="18"/>
      </w:rPr>
      <w:t>cumprimento</w:t>
    </w:r>
    <w:proofErr w:type="spellEnd"/>
    <w:r w:rsidRPr="00434535">
      <w:rPr>
        <w:sz w:val="18"/>
        <w:szCs w:val="18"/>
      </w:rPr>
      <w:t xml:space="preserve"> permitirá detectar coa máxima </w:t>
    </w:r>
    <w:proofErr w:type="spellStart"/>
    <w:r w:rsidRPr="00434535">
      <w:rPr>
        <w:sz w:val="18"/>
        <w:szCs w:val="18"/>
      </w:rPr>
      <w:t>axilidade</w:t>
    </w:r>
    <w:proofErr w:type="spellEnd"/>
    <w:r w:rsidRPr="00434535">
      <w:rPr>
        <w:sz w:val="18"/>
        <w:szCs w:val="18"/>
      </w:rPr>
      <w:t xml:space="preserve"> a docencia vacante polo que </w:t>
    </w:r>
    <w:r w:rsidR="000062E1" w:rsidRPr="00434535">
      <w:rPr>
        <w:sz w:val="18"/>
        <w:szCs w:val="18"/>
      </w:rPr>
      <w:t xml:space="preserve">se </w:t>
    </w:r>
    <w:proofErr w:type="spellStart"/>
    <w:r w:rsidRPr="00434535">
      <w:rPr>
        <w:sz w:val="18"/>
        <w:szCs w:val="18"/>
      </w:rPr>
      <w:t>podera</w:t>
    </w:r>
    <w:r w:rsidR="000062E1" w:rsidRPr="00434535">
      <w:rPr>
        <w:sz w:val="18"/>
        <w:szCs w:val="18"/>
      </w:rPr>
      <w:t>n</w:t>
    </w:r>
    <w:proofErr w:type="spellEnd"/>
    <w:r w:rsidRPr="00434535">
      <w:rPr>
        <w:sz w:val="18"/>
        <w:szCs w:val="18"/>
      </w:rPr>
      <w:t xml:space="preserve"> supli</w:t>
    </w:r>
    <w:r w:rsidR="000062E1" w:rsidRPr="00434535">
      <w:rPr>
        <w:sz w:val="18"/>
        <w:szCs w:val="18"/>
      </w:rPr>
      <w:t xml:space="preserve">r </w:t>
    </w:r>
    <w:proofErr w:type="spellStart"/>
    <w:r w:rsidRPr="00434535">
      <w:rPr>
        <w:sz w:val="18"/>
        <w:szCs w:val="18"/>
      </w:rPr>
      <w:t>as</w:t>
    </w:r>
    <w:proofErr w:type="spellEnd"/>
    <w:r w:rsidRPr="00434535">
      <w:rPr>
        <w:sz w:val="18"/>
        <w:szCs w:val="18"/>
      </w:rPr>
      <w:t xml:space="preserve"> ausencias da forma </w:t>
    </w:r>
    <w:proofErr w:type="spellStart"/>
    <w:r w:rsidRPr="00434535">
      <w:rPr>
        <w:sz w:val="18"/>
        <w:szCs w:val="18"/>
      </w:rPr>
      <w:t>máis</w:t>
    </w:r>
    <w:proofErr w:type="spellEnd"/>
    <w:r w:rsidRPr="00434535">
      <w:rPr>
        <w:sz w:val="18"/>
        <w:szCs w:val="18"/>
      </w:rPr>
      <w:t xml:space="preserve"> rápida.</w:t>
    </w:r>
  </w:p>
  <w:p w:rsidR="002F481C" w:rsidRPr="00434535" w:rsidRDefault="002F481C">
    <w:pPr>
      <w:pStyle w:val="Piedepgina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4C" w:rsidRDefault="0076424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8B4" w:rsidRDefault="004378B4" w:rsidP="008A04B1">
      <w:pPr>
        <w:spacing w:after="0" w:line="240" w:lineRule="auto"/>
      </w:pPr>
      <w:r>
        <w:separator/>
      </w:r>
    </w:p>
  </w:footnote>
  <w:footnote w:type="continuationSeparator" w:id="0">
    <w:p w:rsidR="004378B4" w:rsidRDefault="004378B4" w:rsidP="008A0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4C" w:rsidRDefault="0076424C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507" w:type="dxa"/>
      <w:jc w:val="center"/>
      <w:tblInd w:w="-496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top w:w="113" w:type="dxa"/>
        <w:left w:w="57" w:type="dxa"/>
        <w:right w:w="57" w:type="dxa"/>
      </w:tblCellMar>
      <w:tblLook w:val="01E0" w:firstRow="1" w:lastRow="1" w:firstColumn="1" w:lastColumn="1" w:noHBand="0" w:noVBand="0"/>
    </w:tblPr>
    <w:tblGrid>
      <w:gridCol w:w="6281"/>
      <w:gridCol w:w="2268"/>
      <w:gridCol w:w="1701"/>
      <w:gridCol w:w="3685"/>
      <w:gridCol w:w="1572"/>
    </w:tblGrid>
    <w:tr w:rsidR="0076424C" w:rsidRPr="00DB0D3E" w:rsidTr="0076424C">
      <w:trPr>
        <w:trHeight w:val="737"/>
        <w:jc w:val="center"/>
      </w:trPr>
      <w:tc>
        <w:tcPr>
          <w:tcW w:w="6281" w:type="dxa"/>
          <w:tcBorders>
            <w:top w:val="single" w:sz="2" w:space="0" w:color="auto"/>
            <w:left w:val="nil"/>
            <w:bottom w:val="nil"/>
            <w:right w:val="nil"/>
          </w:tcBorders>
          <w:shd w:val="clear" w:color="auto" w:fill="auto"/>
          <w:tcMar>
            <w:top w:w="113" w:type="dxa"/>
            <w:left w:w="113" w:type="dxa"/>
            <w:right w:w="0" w:type="dxa"/>
          </w:tcMar>
        </w:tcPr>
        <w:p w:rsidR="0076424C" w:rsidRPr="00DB0D3E" w:rsidRDefault="0076424C" w:rsidP="00410475">
          <w:pPr>
            <w:spacing w:line="240" w:lineRule="auto"/>
            <w:contextualSpacing/>
            <w:jc w:val="center"/>
            <w:rPr>
              <w:rFonts w:ascii="ITC New Baskerville" w:eastAsia="Cambria" w:hAnsi="ITC New Baskerville" w:cs="Times New Roman"/>
              <w:sz w:val="24"/>
              <w:szCs w:val="24"/>
              <w:lang w:val="gl-ES"/>
            </w:rPr>
          </w:pPr>
          <w:r w:rsidRPr="00DB0D3E">
            <w:rPr>
              <w:rFonts w:ascii="ITC New Baskerville" w:eastAsia="Cambria" w:hAnsi="ITC New Baskerville" w:cs="Times New Roman"/>
              <w:noProof/>
              <w:sz w:val="24"/>
              <w:szCs w:val="24"/>
            </w:rPr>
            <w:drawing>
              <wp:inline distT="0" distB="0" distL="0" distR="0" wp14:anchorId="2449F858" wp14:editId="44C9154B">
                <wp:extent cx="2160000" cy="382153"/>
                <wp:effectExtent l="0" t="0" r="0" b="0"/>
                <wp:docPr id="3" name="Imagen 3" descr="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0000" cy="3821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top w:w="113" w:type="dxa"/>
            <w:left w:w="113" w:type="dxa"/>
            <w:right w:w="0" w:type="dxa"/>
          </w:tcMar>
        </w:tcPr>
        <w:p w:rsidR="0076424C" w:rsidRPr="00C55183" w:rsidRDefault="0076424C" w:rsidP="00410475">
          <w:pPr>
            <w:spacing w:line="240" w:lineRule="auto"/>
            <w:contextualSpacing/>
            <w:rPr>
              <w:rFonts w:ascii="Baskerville Old Face" w:eastAsia="Times New Roman" w:hAnsi="Baskerville Old Face" w:cs="Times New Roman"/>
              <w:color w:val="0094E0"/>
              <w:spacing w:val="-8"/>
              <w:position w:val="4"/>
              <w:sz w:val="24"/>
              <w:szCs w:val="24"/>
              <w:lang w:val="gl-ES"/>
            </w:rPr>
          </w:pPr>
          <w:r w:rsidRPr="00C55183">
            <w:rPr>
              <w:rFonts w:ascii="Baskerville Old Face" w:eastAsia="Times New Roman" w:hAnsi="Baskerville Old Face" w:cs="Times New Roman"/>
              <w:color w:val="0094E0"/>
              <w:spacing w:val="-8"/>
              <w:position w:val="4"/>
              <w:sz w:val="24"/>
              <w:szCs w:val="24"/>
              <w:lang w:val="gl-ES"/>
            </w:rPr>
            <w:t>Facultade</w:t>
          </w:r>
        </w:p>
        <w:p w:rsidR="0076424C" w:rsidRPr="00C55183" w:rsidRDefault="0076424C" w:rsidP="00410475">
          <w:pPr>
            <w:spacing w:line="240" w:lineRule="auto"/>
            <w:contextualSpacing/>
            <w:rPr>
              <w:rFonts w:ascii="Baskerville Old Face" w:eastAsia="Times New Roman" w:hAnsi="Baskerville Old Face" w:cs="Times New Roman"/>
              <w:color w:val="0094E0"/>
              <w:spacing w:val="-8"/>
              <w:position w:val="4"/>
              <w:sz w:val="24"/>
              <w:szCs w:val="24"/>
              <w:lang w:val="gl-ES"/>
            </w:rPr>
          </w:pPr>
          <w:r w:rsidRPr="00C55183">
            <w:rPr>
              <w:rFonts w:ascii="Baskerville Old Face" w:eastAsia="Times New Roman" w:hAnsi="Baskerville Old Face" w:cs="Times New Roman"/>
              <w:color w:val="0094E0"/>
              <w:spacing w:val="-8"/>
              <w:position w:val="4"/>
              <w:sz w:val="24"/>
              <w:szCs w:val="24"/>
              <w:lang w:val="gl-ES"/>
            </w:rPr>
            <w:t>de Química</w:t>
          </w:r>
        </w:p>
      </w:tc>
      <w:tc>
        <w:tcPr>
          <w:tcW w:w="1701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top w:w="113" w:type="dxa"/>
            <w:left w:w="113" w:type="dxa"/>
            <w:right w:w="0" w:type="dxa"/>
          </w:tcMar>
        </w:tcPr>
        <w:p w:rsidR="0076424C" w:rsidRPr="00C55183" w:rsidRDefault="0076424C" w:rsidP="00410475">
          <w:pPr>
            <w:spacing w:line="240" w:lineRule="auto"/>
            <w:rPr>
              <w:rFonts w:ascii="Baskerville Old Face" w:eastAsia="Cambria" w:hAnsi="Baskerville Old Face" w:cs="Times New Roman"/>
              <w:sz w:val="24"/>
              <w:szCs w:val="24"/>
              <w:lang w:val="gl-ES"/>
            </w:rPr>
          </w:pPr>
        </w:p>
      </w:tc>
      <w:tc>
        <w:tcPr>
          <w:tcW w:w="3685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top w:w="113" w:type="dxa"/>
            <w:left w:w="113" w:type="dxa"/>
            <w:right w:w="0" w:type="dxa"/>
          </w:tcMar>
        </w:tcPr>
        <w:p w:rsidR="0076424C" w:rsidRPr="00C55183" w:rsidRDefault="0076424C" w:rsidP="00410475">
          <w:pPr>
            <w:spacing w:line="240" w:lineRule="auto"/>
            <w:rPr>
              <w:rFonts w:ascii="Baskerville Old Face" w:eastAsia="Cambria" w:hAnsi="Baskerville Old Face" w:cs="Times New Roman"/>
              <w:sz w:val="24"/>
              <w:szCs w:val="24"/>
              <w:lang w:val="gl-ES"/>
            </w:rPr>
          </w:pPr>
        </w:p>
      </w:tc>
      <w:tc>
        <w:tcPr>
          <w:tcW w:w="1572" w:type="dxa"/>
          <w:vMerge w:val="restart"/>
          <w:tcBorders>
            <w:top w:val="single" w:sz="2" w:space="0" w:color="auto"/>
            <w:left w:val="nil"/>
            <w:right w:val="nil"/>
          </w:tcBorders>
          <w:tcMar>
            <w:top w:w="0" w:type="dxa"/>
            <w:left w:w="0" w:type="dxa"/>
            <w:right w:w="0" w:type="dxa"/>
          </w:tcMar>
          <w:vAlign w:val="center"/>
        </w:tcPr>
        <w:p w:rsidR="0076424C" w:rsidRPr="00DB0D3E" w:rsidRDefault="0076424C" w:rsidP="00410475">
          <w:pPr>
            <w:spacing w:line="240" w:lineRule="auto"/>
            <w:jc w:val="center"/>
            <w:rPr>
              <w:rFonts w:ascii="ITC New Baskerville" w:eastAsia="Cambria" w:hAnsi="ITC New Baskerville" w:cs="Times New Roman"/>
              <w:noProof/>
              <w:sz w:val="24"/>
              <w:szCs w:val="24"/>
            </w:rPr>
          </w:pPr>
          <w:r>
            <w:rPr>
              <w:rFonts w:ascii="ITC New Baskerville" w:eastAsia="Cambria" w:hAnsi="ITC New Baskerville" w:cs="Times New Roman"/>
              <w:noProof/>
              <w:sz w:val="24"/>
              <w:szCs w:val="24"/>
            </w:rPr>
            <w:drawing>
              <wp:inline distT="0" distB="0" distL="0" distR="0" wp14:anchorId="7142C977" wp14:editId="2A37D7A9">
                <wp:extent cx="648000" cy="842973"/>
                <wp:effectExtent l="0" t="0" r="0" b="0"/>
                <wp:docPr id="4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Q_selo_calidade_pequeño.png"/>
                        <pic:cNvPicPr/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788" t="11111" r="6923" b="11348"/>
                        <a:stretch/>
                      </pic:blipFill>
                      <pic:spPr bwMode="auto">
                        <a:xfrm>
                          <a:off x="0" y="0"/>
                          <a:ext cx="648000" cy="8429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76424C" w:rsidRPr="0076424C" w:rsidTr="0076424C">
      <w:trPr>
        <w:trHeight w:val="680"/>
        <w:jc w:val="center"/>
      </w:trPr>
      <w:tc>
        <w:tcPr>
          <w:tcW w:w="6281" w:type="dxa"/>
          <w:tcBorders>
            <w:top w:val="nil"/>
            <w:left w:val="nil"/>
            <w:right w:val="nil"/>
          </w:tcBorders>
          <w:shd w:val="clear" w:color="auto" w:fill="auto"/>
          <w:tcMar>
            <w:top w:w="113" w:type="dxa"/>
            <w:left w:w="113" w:type="dxa"/>
            <w:right w:w="0" w:type="dxa"/>
          </w:tcMar>
        </w:tcPr>
        <w:p w:rsidR="0076424C" w:rsidRPr="00DB0D3E" w:rsidRDefault="0076424C" w:rsidP="00410475">
          <w:pPr>
            <w:spacing w:line="240" w:lineRule="auto"/>
            <w:rPr>
              <w:rFonts w:asciiTheme="majorHAnsi" w:eastAsia="Cambria" w:hAnsiTheme="majorHAnsi" w:cs="Times New Roman"/>
              <w:sz w:val="16"/>
              <w:szCs w:val="16"/>
              <w:lang w:val="gl-ES"/>
            </w:rPr>
          </w:pPr>
        </w:p>
      </w:tc>
      <w:tc>
        <w:tcPr>
          <w:tcW w:w="2268" w:type="dxa"/>
          <w:tcBorders>
            <w:top w:val="nil"/>
            <w:left w:val="nil"/>
            <w:right w:val="nil"/>
          </w:tcBorders>
          <w:shd w:val="clear" w:color="auto" w:fill="auto"/>
          <w:tcMar>
            <w:top w:w="113" w:type="dxa"/>
            <w:left w:w="113" w:type="dxa"/>
            <w:right w:w="0" w:type="dxa"/>
          </w:tcMar>
        </w:tcPr>
        <w:p w:rsidR="0076424C" w:rsidRPr="00C55183" w:rsidRDefault="0076424C" w:rsidP="00410475">
          <w:pPr>
            <w:spacing w:line="240" w:lineRule="auto"/>
            <w:contextualSpacing/>
            <w:rPr>
              <w:rFonts w:ascii="Baskerville Old Face" w:eastAsia="Cambria" w:hAnsi="Baskerville Old Face" w:cs="Times New Roman"/>
              <w:sz w:val="16"/>
              <w:szCs w:val="16"/>
              <w:lang w:val="gl-ES"/>
            </w:rPr>
          </w:pPr>
          <w:r w:rsidRPr="00C55183">
            <w:rPr>
              <w:rFonts w:ascii="Baskerville Old Face" w:eastAsia="Cambria" w:hAnsi="Baskerville Old Face" w:cs="Times New Roman"/>
              <w:sz w:val="16"/>
              <w:szCs w:val="16"/>
              <w:lang w:val="gl-ES"/>
            </w:rPr>
            <w:t>Campus de Vigo</w:t>
          </w:r>
        </w:p>
        <w:p w:rsidR="0076424C" w:rsidRPr="00C55183" w:rsidRDefault="0076424C" w:rsidP="00410475">
          <w:pPr>
            <w:spacing w:line="240" w:lineRule="auto"/>
            <w:contextualSpacing/>
            <w:rPr>
              <w:rFonts w:ascii="Baskerville Old Face" w:eastAsia="Cambria" w:hAnsi="Baskerville Old Face" w:cs="Times New Roman"/>
              <w:sz w:val="16"/>
              <w:szCs w:val="16"/>
              <w:lang w:val="gl-ES"/>
            </w:rPr>
          </w:pPr>
          <w:r w:rsidRPr="00C55183">
            <w:rPr>
              <w:rFonts w:ascii="Baskerville Old Face" w:eastAsia="Cambria" w:hAnsi="Baskerville Old Face" w:cs="Times New Roman"/>
              <w:sz w:val="16"/>
              <w:szCs w:val="16"/>
              <w:lang w:val="gl-ES"/>
            </w:rPr>
            <w:t>36310 Vigo</w:t>
          </w:r>
        </w:p>
        <w:p w:rsidR="0076424C" w:rsidRPr="00C55183" w:rsidRDefault="0076424C" w:rsidP="00410475">
          <w:pPr>
            <w:spacing w:line="240" w:lineRule="auto"/>
            <w:contextualSpacing/>
            <w:rPr>
              <w:rFonts w:ascii="Baskerville Old Face" w:eastAsia="Cambria" w:hAnsi="Baskerville Old Face" w:cs="Times New Roman"/>
              <w:sz w:val="16"/>
              <w:szCs w:val="16"/>
              <w:lang w:val="gl-ES"/>
            </w:rPr>
          </w:pPr>
          <w:r w:rsidRPr="00C55183">
            <w:rPr>
              <w:rFonts w:ascii="Baskerville Old Face" w:eastAsia="Cambria" w:hAnsi="Baskerville Old Face" w:cs="Times New Roman"/>
              <w:sz w:val="16"/>
              <w:szCs w:val="16"/>
              <w:lang w:val="gl-ES"/>
            </w:rPr>
            <w:t>España</w:t>
          </w:r>
        </w:p>
      </w:tc>
      <w:tc>
        <w:tcPr>
          <w:tcW w:w="1701" w:type="dxa"/>
          <w:tcBorders>
            <w:top w:val="single" w:sz="2" w:space="0" w:color="auto"/>
            <w:left w:val="nil"/>
            <w:bottom w:val="single" w:sz="4" w:space="0" w:color="auto"/>
            <w:right w:val="nil"/>
          </w:tcBorders>
          <w:noWrap/>
          <w:tcMar>
            <w:top w:w="113" w:type="dxa"/>
            <w:left w:w="113" w:type="dxa"/>
            <w:right w:w="0" w:type="dxa"/>
          </w:tcMar>
        </w:tcPr>
        <w:p w:rsidR="0076424C" w:rsidRPr="00C55183" w:rsidRDefault="0076424C" w:rsidP="00410475">
          <w:pPr>
            <w:spacing w:line="240" w:lineRule="auto"/>
            <w:contextualSpacing/>
            <w:rPr>
              <w:rFonts w:ascii="Baskerville Old Face" w:eastAsia="Cambria" w:hAnsi="Baskerville Old Face" w:cs="Times New Roman"/>
              <w:sz w:val="16"/>
              <w:szCs w:val="16"/>
              <w:lang w:val="gl-ES"/>
            </w:rPr>
          </w:pPr>
          <w:r w:rsidRPr="00C55183">
            <w:rPr>
              <w:rFonts w:ascii="Baskerville Old Face" w:eastAsia="Cambria" w:hAnsi="Baskerville Old Face" w:cs="Times New Roman"/>
              <w:sz w:val="16"/>
              <w:szCs w:val="16"/>
              <w:lang w:val="gl-ES"/>
            </w:rPr>
            <w:t>986 812696</w:t>
          </w:r>
        </w:p>
      </w:tc>
      <w:tc>
        <w:tcPr>
          <w:tcW w:w="3685" w:type="dxa"/>
          <w:tcBorders>
            <w:top w:val="single" w:sz="2" w:space="0" w:color="auto"/>
            <w:left w:val="nil"/>
            <w:bottom w:val="single" w:sz="4" w:space="0" w:color="auto"/>
            <w:right w:val="nil"/>
          </w:tcBorders>
          <w:tcMar>
            <w:top w:w="113" w:type="dxa"/>
            <w:left w:w="113" w:type="dxa"/>
            <w:right w:w="0" w:type="dxa"/>
          </w:tcMar>
        </w:tcPr>
        <w:p w:rsidR="0076424C" w:rsidRPr="00C55183" w:rsidRDefault="0076424C" w:rsidP="00410475">
          <w:pPr>
            <w:spacing w:line="240" w:lineRule="auto"/>
            <w:ind w:hanging="8"/>
            <w:contextualSpacing/>
            <w:rPr>
              <w:rFonts w:ascii="Baskerville Old Face" w:eastAsia="Cambria" w:hAnsi="Baskerville Old Face" w:cs="Times New Roman"/>
              <w:sz w:val="16"/>
              <w:szCs w:val="16"/>
              <w:lang w:val="gl-ES"/>
            </w:rPr>
          </w:pPr>
          <w:hyperlink r:id="rId3" w:history="1">
            <w:r w:rsidRPr="00C55183">
              <w:rPr>
                <w:rFonts w:ascii="Baskerville Old Face" w:eastAsia="Cambria" w:hAnsi="Baskerville Old Face" w:cs="Times New Roman"/>
                <w:color w:val="000000"/>
                <w:sz w:val="16"/>
                <w:szCs w:val="16"/>
                <w:lang w:val="gl-ES"/>
              </w:rPr>
              <w:t>quimica.uvigo.es</w:t>
            </w:r>
          </w:hyperlink>
        </w:p>
        <w:p w:rsidR="0076424C" w:rsidRPr="00C55183" w:rsidRDefault="0076424C" w:rsidP="00410475">
          <w:pPr>
            <w:spacing w:line="240" w:lineRule="auto"/>
            <w:ind w:hanging="8"/>
            <w:contextualSpacing/>
            <w:rPr>
              <w:rFonts w:ascii="Baskerville Old Face" w:eastAsia="Cambria" w:hAnsi="Baskerville Old Face" w:cs="Times New Roman"/>
              <w:sz w:val="16"/>
              <w:szCs w:val="16"/>
              <w:lang w:val="gl-ES"/>
            </w:rPr>
          </w:pPr>
          <w:r w:rsidRPr="00C55183">
            <w:rPr>
              <w:rFonts w:ascii="Baskerville Old Face" w:eastAsia="Cambria" w:hAnsi="Baskerville Old Face" w:cs="Times New Roman"/>
              <w:sz w:val="16"/>
              <w:szCs w:val="16"/>
              <w:lang w:val="gl-ES"/>
            </w:rPr>
            <w:t>decanatoquimica@uvigo.es</w:t>
          </w:r>
        </w:p>
      </w:tc>
      <w:tc>
        <w:tcPr>
          <w:tcW w:w="1572" w:type="dxa"/>
          <w:vMerge/>
          <w:tcBorders>
            <w:left w:val="nil"/>
            <w:bottom w:val="single" w:sz="4" w:space="0" w:color="auto"/>
            <w:right w:val="nil"/>
          </w:tcBorders>
          <w:tcMar>
            <w:left w:w="0" w:type="dxa"/>
            <w:right w:w="0" w:type="dxa"/>
          </w:tcMar>
          <w:vAlign w:val="center"/>
        </w:tcPr>
        <w:p w:rsidR="0076424C" w:rsidRPr="00963C64" w:rsidRDefault="0076424C" w:rsidP="00410475">
          <w:pPr>
            <w:spacing w:line="240" w:lineRule="auto"/>
            <w:ind w:hanging="8"/>
            <w:contextualSpacing/>
            <w:jc w:val="center"/>
            <w:rPr>
              <w:rFonts w:ascii="ITC New Baskerville" w:hAnsi="ITC New Baskerville"/>
              <w:sz w:val="16"/>
              <w:szCs w:val="16"/>
              <w:lang w:val="gl-ES"/>
            </w:rPr>
          </w:pPr>
        </w:p>
      </w:tc>
    </w:tr>
  </w:tbl>
  <w:p w:rsidR="0076424C" w:rsidRPr="00624249" w:rsidRDefault="0076424C" w:rsidP="0076424C">
    <w:pPr>
      <w:spacing w:after="0" w:line="240" w:lineRule="auto"/>
      <w:jc w:val="both"/>
      <w:rPr>
        <w:sz w:val="20"/>
        <w:szCs w:val="20"/>
        <w:lang w:val="gl-ES"/>
      </w:rP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4C" w:rsidRDefault="0076424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4B1"/>
    <w:rsid w:val="000062E1"/>
    <w:rsid w:val="00093E98"/>
    <w:rsid w:val="000E1B19"/>
    <w:rsid w:val="000F5B73"/>
    <w:rsid w:val="00130896"/>
    <w:rsid w:val="00153CCD"/>
    <w:rsid w:val="002424B1"/>
    <w:rsid w:val="002F481C"/>
    <w:rsid w:val="003273C2"/>
    <w:rsid w:val="00367F28"/>
    <w:rsid w:val="003A0F4A"/>
    <w:rsid w:val="00434535"/>
    <w:rsid w:val="004378B4"/>
    <w:rsid w:val="00485B1D"/>
    <w:rsid w:val="004C33E5"/>
    <w:rsid w:val="00505C8E"/>
    <w:rsid w:val="005509CC"/>
    <w:rsid w:val="00554617"/>
    <w:rsid w:val="005E06E9"/>
    <w:rsid w:val="006673C4"/>
    <w:rsid w:val="006A28C3"/>
    <w:rsid w:val="006C3883"/>
    <w:rsid w:val="00715760"/>
    <w:rsid w:val="007620B6"/>
    <w:rsid w:val="0076424C"/>
    <w:rsid w:val="00777903"/>
    <w:rsid w:val="0078018B"/>
    <w:rsid w:val="007C2BC3"/>
    <w:rsid w:val="007C76DE"/>
    <w:rsid w:val="007E13CD"/>
    <w:rsid w:val="008828E4"/>
    <w:rsid w:val="00896A15"/>
    <w:rsid w:val="008A0303"/>
    <w:rsid w:val="008A04B1"/>
    <w:rsid w:val="008B7FFD"/>
    <w:rsid w:val="00923337"/>
    <w:rsid w:val="00993033"/>
    <w:rsid w:val="00A61FF8"/>
    <w:rsid w:val="00AE4378"/>
    <w:rsid w:val="00B64662"/>
    <w:rsid w:val="00BA5038"/>
    <w:rsid w:val="00C11846"/>
    <w:rsid w:val="00C20019"/>
    <w:rsid w:val="00C37943"/>
    <w:rsid w:val="00C86E78"/>
    <w:rsid w:val="00CB1F4F"/>
    <w:rsid w:val="00CB7419"/>
    <w:rsid w:val="00CC4672"/>
    <w:rsid w:val="00D01811"/>
    <w:rsid w:val="00D16B03"/>
    <w:rsid w:val="00D34FC9"/>
    <w:rsid w:val="00E00048"/>
    <w:rsid w:val="00ED08DA"/>
    <w:rsid w:val="00EF420B"/>
    <w:rsid w:val="00F01C5D"/>
    <w:rsid w:val="00F2551E"/>
    <w:rsid w:val="00F377C1"/>
    <w:rsid w:val="00F6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8A04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A04B1"/>
  </w:style>
  <w:style w:type="paragraph" w:styleId="Piedepgina">
    <w:name w:val="footer"/>
    <w:basedOn w:val="Normal"/>
    <w:link w:val="PiedepginaCar"/>
    <w:uiPriority w:val="99"/>
    <w:unhideWhenUsed/>
    <w:rsid w:val="008A04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04B1"/>
  </w:style>
  <w:style w:type="paragraph" w:styleId="Textodeglobo">
    <w:name w:val="Balloon Text"/>
    <w:basedOn w:val="Normal"/>
    <w:link w:val="TextodegloboCar"/>
    <w:uiPriority w:val="99"/>
    <w:semiHidden/>
    <w:unhideWhenUsed/>
    <w:rsid w:val="008A0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04B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8A04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Enderezo">
    <w:name w:val="Enderezo"/>
    <w:basedOn w:val="Normal"/>
    <w:link w:val="EnderezoCar"/>
    <w:autoRedefine/>
    <w:qFormat/>
    <w:rsid w:val="00923337"/>
    <w:pPr>
      <w:tabs>
        <w:tab w:val="left" w:pos="0"/>
        <w:tab w:val="center" w:pos="4252"/>
        <w:tab w:val="right" w:pos="8504"/>
        <w:tab w:val="right" w:pos="9674"/>
      </w:tabs>
      <w:spacing w:before="60" w:after="0" w:line="240" w:lineRule="auto"/>
      <w:ind w:left="56" w:right="252" w:hanging="8"/>
      <w:contextualSpacing/>
    </w:pPr>
    <w:rPr>
      <w:rFonts w:ascii="Times New Roman" w:eastAsia="Cambria" w:hAnsi="Times New Roman" w:cs="Times New Roman"/>
      <w:sz w:val="16"/>
      <w:szCs w:val="24"/>
      <w:lang w:val="gl-ES"/>
    </w:rPr>
  </w:style>
  <w:style w:type="character" w:customStyle="1" w:styleId="EnderezoCar">
    <w:name w:val="Enderezo Car"/>
    <w:basedOn w:val="Fuentedeprrafopredeter"/>
    <w:link w:val="Enderezo"/>
    <w:rsid w:val="00923337"/>
    <w:rPr>
      <w:rFonts w:ascii="Times New Roman" w:eastAsia="Cambria" w:hAnsi="Times New Roman" w:cs="Times New Roman"/>
      <w:sz w:val="16"/>
      <w:szCs w:val="24"/>
      <w:lang w:val="gl-ES"/>
    </w:rPr>
  </w:style>
  <w:style w:type="character" w:styleId="Hipervnculo">
    <w:name w:val="Hyperlink"/>
    <w:basedOn w:val="Fuentedeprrafopredeter"/>
    <w:rsid w:val="00923337"/>
    <w:rPr>
      <w:color w:val="000000"/>
      <w:u w:val="none"/>
    </w:rPr>
  </w:style>
  <w:style w:type="paragraph" w:customStyle="1" w:styleId="logo">
    <w:name w:val="logo"/>
    <w:basedOn w:val="Encabezado"/>
    <w:autoRedefine/>
    <w:rsid w:val="00ED08DA"/>
    <w:pPr>
      <w:tabs>
        <w:tab w:val="left" w:pos="0"/>
      </w:tabs>
      <w:spacing w:before="60" w:after="200"/>
      <w:ind w:left="612" w:hanging="8"/>
      <w:contextualSpacing/>
      <w:jc w:val="center"/>
    </w:pPr>
    <w:rPr>
      <w:rFonts w:ascii="ITC New Baskerville Std" w:eastAsia="Cambria" w:hAnsi="ITC New Baskerville Std" w:cs="Times New Roman"/>
      <w:sz w:val="21"/>
      <w:szCs w:val="24"/>
      <w:lang w:val="gl-ES"/>
    </w:rPr>
  </w:style>
  <w:style w:type="paragraph" w:customStyle="1" w:styleId="NomeXestion">
    <w:name w:val="Nome_Xestion"/>
    <w:basedOn w:val="Normal"/>
    <w:autoRedefine/>
    <w:rsid w:val="00923337"/>
    <w:pPr>
      <w:tabs>
        <w:tab w:val="left" w:pos="0"/>
        <w:tab w:val="center" w:pos="4252"/>
        <w:tab w:val="right" w:pos="9674"/>
      </w:tabs>
      <w:spacing w:before="60" w:after="0" w:line="240" w:lineRule="auto"/>
      <w:ind w:hanging="8"/>
      <w:contextualSpacing/>
    </w:pPr>
    <w:rPr>
      <w:rFonts w:ascii="Times New Roman" w:eastAsia="Times New Roman" w:hAnsi="Times New Roman" w:cs="Times New Roman"/>
      <w:color w:val="0094E0"/>
      <w:spacing w:val="-8"/>
      <w:position w:val="4"/>
      <w:sz w:val="24"/>
      <w:szCs w:val="24"/>
      <w:lang w:val="gl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8A04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A04B1"/>
  </w:style>
  <w:style w:type="paragraph" w:styleId="Piedepgina">
    <w:name w:val="footer"/>
    <w:basedOn w:val="Normal"/>
    <w:link w:val="PiedepginaCar"/>
    <w:uiPriority w:val="99"/>
    <w:unhideWhenUsed/>
    <w:rsid w:val="008A04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04B1"/>
  </w:style>
  <w:style w:type="paragraph" w:styleId="Textodeglobo">
    <w:name w:val="Balloon Text"/>
    <w:basedOn w:val="Normal"/>
    <w:link w:val="TextodegloboCar"/>
    <w:uiPriority w:val="99"/>
    <w:semiHidden/>
    <w:unhideWhenUsed/>
    <w:rsid w:val="008A0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04B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8A04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Enderezo">
    <w:name w:val="Enderezo"/>
    <w:basedOn w:val="Normal"/>
    <w:link w:val="EnderezoCar"/>
    <w:autoRedefine/>
    <w:qFormat/>
    <w:rsid w:val="00923337"/>
    <w:pPr>
      <w:tabs>
        <w:tab w:val="left" w:pos="0"/>
        <w:tab w:val="center" w:pos="4252"/>
        <w:tab w:val="right" w:pos="8504"/>
        <w:tab w:val="right" w:pos="9674"/>
      </w:tabs>
      <w:spacing w:before="60" w:after="0" w:line="240" w:lineRule="auto"/>
      <w:ind w:left="56" w:right="252" w:hanging="8"/>
      <w:contextualSpacing/>
    </w:pPr>
    <w:rPr>
      <w:rFonts w:ascii="Times New Roman" w:eastAsia="Cambria" w:hAnsi="Times New Roman" w:cs="Times New Roman"/>
      <w:sz w:val="16"/>
      <w:szCs w:val="24"/>
      <w:lang w:val="gl-ES"/>
    </w:rPr>
  </w:style>
  <w:style w:type="character" w:customStyle="1" w:styleId="EnderezoCar">
    <w:name w:val="Enderezo Car"/>
    <w:basedOn w:val="Fuentedeprrafopredeter"/>
    <w:link w:val="Enderezo"/>
    <w:rsid w:val="00923337"/>
    <w:rPr>
      <w:rFonts w:ascii="Times New Roman" w:eastAsia="Cambria" w:hAnsi="Times New Roman" w:cs="Times New Roman"/>
      <w:sz w:val="16"/>
      <w:szCs w:val="24"/>
      <w:lang w:val="gl-ES"/>
    </w:rPr>
  </w:style>
  <w:style w:type="character" w:styleId="Hipervnculo">
    <w:name w:val="Hyperlink"/>
    <w:basedOn w:val="Fuentedeprrafopredeter"/>
    <w:rsid w:val="00923337"/>
    <w:rPr>
      <w:color w:val="000000"/>
      <w:u w:val="none"/>
    </w:rPr>
  </w:style>
  <w:style w:type="paragraph" w:customStyle="1" w:styleId="logo">
    <w:name w:val="logo"/>
    <w:basedOn w:val="Encabezado"/>
    <w:autoRedefine/>
    <w:rsid w:val="00ED08DA"/>
    <w:pPr>
      <w:tabs>
        <w:tab w:val="left" w:pos="0"/>
      </w:tabs>
      <w:spacing w:before="60" w:after="200"/>
      <w:ind w:left="612" w:hanging="8"/>
      <w:contextualSpacing/>
      <w:jc w:val="center"/>
    </w:pPr>
    <w:rPr>
      <w:rFonts w:ascii="ITC New Baskerville Std" w:eastAsia="Cambria" w:hAnsi="ITC New Baskerville Std" w:cs="Times New Roman"/>
      <w:sz w:val="21"/>
      <w:szCs w:val="24"/>
      <w:lang w:val="gl-ES"/>
    </w:rPr>
  </w:style>
  <w:style w:type="paragraph" w:customStyle="1" w:styleId="NomeXestion">
    <w:name w:val="Nome_Xestion"/>
    <w:basedOn w:val="Normal"/>
    <w:autoRedefine/>
    <w:rsid w:val="00923337"/>
    <w:pPr>
      <w:tabs>
        <w:tab w:val="left" w:pos="0"/>
        <w:tab w:val="center" w:pos="4252"/>
        <w:tab w:val="right" w:pos="9674"/>
      </w:tabs>
      <w:spacing w:before="60" w:after="0" w:line="240" w:lineRule="auto"/>
      <w:ind w:hanging="8"/>
      <w:contextualSpacing/>
    </w:pPr>
    <w:rPr>
      <w:rFonts w:ascii="Times New Roman" w:eastAsia="Times New Roman" w:hAnsi="Times New Roman" w:cs="Times New Roman"/>
      <w:color w:val="0094E0"/>
      <w:spacing w:val="-8"/>
      <w:position w:val="4"/>
      <w:sz w:val="24"/>
      <w:szCs w:val="24"/>
      <w:lang w:val="gl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ultadequimicavigo.es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Control de docencia de laboratorio</vt:lpstr>
    </vt:vector>
  </TitlesOfParts>
  <Company>Universidade de Vigo</Company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 de docencia de laboratorio</dc:title>
  <dc:creator>Facultade de Química</dc:creator>
  <cp:lastModifiedBy>Ignacio Perez Juste</cp:lastModifiedBy>
  <cp:revision>2</cp:revision>
  <cp:lastPrinted>2013-12-18T12:04:00Z</cp:lastPrinted>
  <dcterms:created xsi:type="dcterms:W3CDTF">2019-08-27T11:03:00Z</dcterms:created>
  <dcterms:modified xsi:type="dcterms:W3CDTF">2019-08-27T11:03:00Z</dcterms:modified>
</cp:coreProperties>
</file>